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818F1" w14:textId="77777777" w:rsidR="003D7D6A" w:rsidRPr="00C93347" w:rsidRDefault="003D7D6A" w:rsidP="003D7D6A">
      <w:pPr>
        <w:jc w:val="center"/>
        <w:rPr>
          <w:b/>
          <w:bCs/>
        </w:rPr>
      </w:pPr>
      <w:r w:rsidRPr="00C93347">
        <w:rPr>
          <w:b/>
          <w:bCs/>
        </w:rPr>
        <w:t xml:space="preserve">Analiza realizacji programu opieki nad </w:t>
      </w:r>
    </w:p>
    <w:p w14:paraId="5D5D2B5F" w14:textId="694D6778" w:rsidR="003D7D6A" w:rsidRPr="00C93347" w:rsidRDefault="003D7D6A" w:rsidP="003D7D6A">
      <w:pPr>
        <w:jc w:val="center"/>
        <w:rPr>
          <w:b/>
          <w:bCs/>
        </w:rPr>
      </w:pPr>
      <w:r w:rsidRPr="00C93347">
        <w:rPr>
          <w:b/>
          <w:bCs/>
        </w:rPr>
        <w:t>bezdomnymi zwierzętami w 202</w:t>
      </w:r>
      <w:r w:rsidR="00BA6E9B">
        <w:rPr>
          <w:b/>
          <w:bCs/>
        </w:rPr>
        <w:t>4</w:t>
      </w:r>
      <w:r w:rsidRPr="00C93347">
        <w:rPr>
          <w:b/>
          <w:bCs/>
        </w:rPr>
        <w:t xml:space="preserve"> r.</w:t>
      </w:r>
    </w:p>
    <w:p w14:paraId="6F0106A3" w14:textId="77777777" w:rsidR="003D7D6A" w:rsidRPr="00C93347" w:rsidRDefault="003D7D6A" w:rsidP="003D7D6A"/>
    <w:p w14:paraId="3B88621F" w14:textId="77777777" w:rsidR="003D7D6A" w:rsidRPr="00C93347" w:rsidRDefault="003D7D6A" w:rsidP="003D7D6A"/>
    <w:p w14:paraId="17A615BF" w14:textId="77777777" w:rsidR="003D7D6A" w:rsidRPr="00C93347" w:rsidRDefault="003D7D6A" w:rsidP="003D7D6A"/>
    <w:p w14:paraId="413FF407" w14:textId="7A29260F" w:rsidR="003D7D6A" w:rsidRPr="00C93347" w:rsidRDefault="003D7D6A" w:rsidP="003D7D6A">
      <w:pPr>
        <w:jc w:val="both"/>
      </w:pPr>
      <w:r w:rsidRPr="00C93347">
        <w:t>Gmina Boleszkowice posiadała dwie podpisane umowy:</w:t>
      </w:r>
    </w:p>
    <w:p w14:paraId="416E5ECE" w14:textId="6999E9A2" w:rsidR="003D7D6A" w:rsidRPr="00C93347" w:rsidRDefault="003D7D6A" w:rsidP="003D7D6A">
      <w:pPr>
        <w:pStyle w:val="Akapitzlist"/>
        <w:numPr>
          <w:ilvl w:val="0"/>
          <w:numId w:val="2"/>
        </w:numPr>
        <w:jc w:val="both"/>
        <w:rPr>
          <w:rStyle w:val="Uwydatnienie"/>
          <w:i w:val="0"/>
          <w:iCs w:val="0"/>
        </w:rPr>
      </w:pPr>
      <w:r w:rsidRPr="00C93347">
        <w:rPr>
          <w:rStyle w:val="Uwydatnienie"/>
          <w:i w:val="0"/>
          <w:iCs w:val="0"/>
        </w:rPr>
        <w:t>Lecznica Weterynaryjna „REKS”, ul. Gorzowska 18, 74-407 Boleszkowice;</w:t>
      </w:r>
    </w:p>
    <w:p w14:paraId="4D817F38" w14:textId="07256A5E" w:rsidR="003D7D6A" w:rsidRPr="00C93347" w:rsidRDefault="003D7D6A" w:rsidP="003D7D6A">
      <w:pPr>
        <w:pStyle w:val="Akapitzlist"/>
        <w:numPr>
          <w:ilvl w:val="0"/>
          <w:numId w:val="2"/>
        </w:numPr>
        <w:jc w:val="both"/>
      </w:pPr>
      <w:r w:rsidRPr="00C93347">
        <w:rPr>
          <w:rStyle w:val="Uwydatnienie"/>
          <w:i w:val="0"/>
          <w:iCs w:val="0"/>
        </w:rPr>
        <w:t>Fundacją  „Zawsze Razem”, ul. M. Konopnickiej 62, 64-980 Trzcianka;</w:t>
      </w:r>
    </w:p>
    <w:p w14:paraId="3555AAE7" w14:textId="77777777" w:rsidR="003D7D6A" w:rsidRPr="00C93347" w:rsidRDefault="003D7D6A" w:rsidP="003D7D6A">
      <w:pPr>
        <w:jc w:val="both"/>
      </w:pPr>
    </w:p>
    <w:p w14:paraId="4DD6EC1C" w14:textId="320DCB3E" w:rsidR="003D7D6A" w:rsidRPr="00C93347" w:rsidRDefault="003D7D6A" w:rsidP="003D7D6A">
      <w:pPr>
        <w:jc w:val="both"/>
      </w:pPr>
      <w:r w:rsidRPr="00C93347">
        <w:t>Gmina Boleszkowice przekazała do w/w podmiotów w 202</w:t>
      </w:r>
      <w:r w:rsidR="00BA6E9B">
        <w:t>3</w:t>
      </w:r>
      <w:r w:rsidRPr="00C93347">
        <w:t xml:space="preserve"> r. 5 psów</w:t>
      </w:r>
      <w:r w:rsidR="004C02C9" w:rsidRPr="00C93347">
        <w:t xml:space="preserve"> i </w:t>
      </w:r>
      <w:r w:rsidR="00BA6E9B">
        <w:t>14</w:t>
      </w:r>
      <w:r w:rsidR="004C02C9" w:rsidRPr="00C93347">
        <w:t xml:space="preserve"> kotów;</w:t>
      </w:r>
      <w:r w:rsidRPr="00C93347">
        <w:t> </w:t>
      </w:r>
    </w:p>
    <w:p w14:paraId="7D3B091C" w14:textId="77777777" w:rsidR="003D7D6A" w:rsidRPr="00C93347" w:rsidRDefault="003D7D6A" w:rsidP="003D7D6A">
      <w:pPr>
        <w:jc w:val="both"/>
      </w:pPr>
    </w:p>
    <w:p w14:paraId="57665CB9" w14:textId="491B95C0" w:rsidR="003D7D6A" w:rsidRPr="00C93347" w:rsidRDefault="003D7D6A" w:rsidP="003D7D6A">
      <w:pPr>
        <w:jc w:val="both"/>
      </w:pPr>
      <w:r w:rsidRPr="00C93347">
        <w:t xml:space="preserve">Łączny koszt realizacji całego zadania przewidzianego ustawą o ochronie zwierząt (wyłapywanie/odławianie, opieka, usługi weterynaryjne, dokarmianie, inne) wynosi </w:t>
      </w:r>
      <w:r w:rsidR="00BA6E9B">
        <w:t xml:space="preserve">10.910,00 </w:t>
      </w:r>
      <w:r w:rsidR="004C02C9" w:rsidRPr="00C93347">
        <w:t>zł.</w:t>
      </w:r>
    </w:p>
    <w:p w14:paraId="1F5113B2" w14:textId="77777777" w:rsidR="003D7D6A" w:rsidRPr="00C93347" w:rsidRDefault="003D7D6A" w:rsidP="003D7D6A">
      <w:pPr>
        <w:rPr>
          <w:rFonts w:ascii="Calibri" w:hAnsi="Calibri" w:cs="Calibri"/>
          <w:lang w:eastAsia="en-US"/>
        </w:rPr>
      </w:pPr>
    </w:p>
    <w:p w14:paraId="12597379" w14:textId="13EAA269" w:rsidR="00FC5499" w:rsidRPr="00C93347" w:rsidRDefault="00FC5499"/>
    <w:p w14:paraId="2B654833" w14:textId="678F8CE3" w:rsidR="003D7D6A" w:rsidRPr="00C93347" w:rsidRDefault="003D7D6A"/>
    <w:p w14:paraId="091CE1CB" w14:textId="340EEFDB" w:rsidR="003D7D6A" w:rsidRPr="00C93347" w:rsidRDefault="003D7D6A"/>
    <w:p w14:paraId="3C14667F" w14:textId="0CEF6767" w:rsidR="003D7D6A" w:rsidRPr="00C93347" w:rsidRDefault="003D7D6A">
      <w:pPr>
        <w:rPr>
          <w:u w:val="single"/>
        </w:rPr>
      </w:pPr>
      <w:r w:rsidRPr="00C93347">
        <w:rPr>
          <w:u w:val="single"/>
        </w:rPr>
        <w:t>Sporządził:</w:t>
      </w:r>
    </w:p>
    <w:p w14:paraId="0C54FD4E" w14:textId="68CDE0EC" w:rsidR="003D7D6A" w:rsidRPr="00C93347" w:rsidRDefault="003D7D6A">
      <w:r w:rsidRPr="00C93347">
        <w:t>Marcin Lazer</w:t>
      </w:r>
    </w:p>
    <w:sectPr w:rsidR="003D7D6A" w:rsidRPr="00C93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75B4D"/>
    <w:multiLevelType w:val="hybridMultilevel"/>
    <w:tmpl w:val="D2580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37F9B"/>
    <w:multiLevelType w:val="hybridMultilevel"/>
    <w:tmpl w:val="59884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128054">
    <w:abstractNumId w:val="0"/>
  </w:num>
  <w:num w:numId="2" w16cid:durableId="188034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6A"/>
    <w:rsid w:val="003D7D6A"/>
    <w:rsid w:val="004C02C9"/>
    <w:rsid w:val="00603895"/>
    <w:rsid w:val="00BA6E9B"/>
    <w:rsid w:val="00C93347"/>
    <w:rsid w:val="00FC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70519"/>
  <w15:chartTrackingRefBased/>
  <w15:docId w15:val="{1A021684-15B0-4CCB-B5A5-38A4F61B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D6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3D7D6A"/>
    <w:rPr>
      <w:i/>
      <w:iCs/>
    </w:rPr>
  </w:style>
  <w:style w:type="paragraph" w:styleId="Akapitzlist">
    <w:name w:val="List Paragraph"/>
    <w:basedOn w:val="Normalny"/>
    <w:uiPriority w:val="34"/>
    <w:qFormat/>
    <w:rsid w:val="003D7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7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471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Lazer</dc:creator>
  <cp:keywords/>
  <dc:description/>
  <cp:lastModifiedBy>Marcin Lazer</cp:lastModifiedBy>
  <cp:revision>7</cp:revision>
  <cp:lastPrinted>2022-03-25T08:22:00Z</cp:lastPrinted>
  <dcterms:created xsi:type="dcterms:W3CDTF">2022-03-25T08:17:00Z</dcterms:created>
  <dcterms:modified xsi:type="dcterms:W3CDTF">2024-05-14T11:15:00Z</dcterms:modified>
</cp:coreProperties>
</file>